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C" w:rsidRPr="002304AC" w:rsidRDefault="002304AC" w:rsidP="002304AC">
      <w:pPr>
        <w:rPr>
          <w:b/>
        </w:rPr>
      </w:pPr>
      <w:r>
        <w:rPr>
          <w:b/>
        </w:rPr>
        <w:t>ILUSTRE MUNICIPALIDAD DE CASABLANCA</w:t>
      </w:r>
    </w:p>
    <w:p w:rsidR="002304AC" w:rsidRDefault="002304AC" w:rsidP="006D0441">
      <w:pPr>
        <w:jc w:val="center"/>
        <w:rPr>
          <w:b/>
        </w:rPr>
      </w:pPr>
    </w:p>
    <w:p w:rsidR="002304AC" w:rsidRDefault="002304AC" w:rsidP="006D0441">
      <w:pPr>
        <w:jc w:val="center"/>
        <w:rPr>
          <w:b/>
        </w:rPr>
      </w:pPr>
    </w:p>
    <w:p w:rsidR="002304AC" w:rsidRDefault="002304AC" w:rsidP="006D0441">
      <w:pPr>
        <w:jc w:val="center"/>
        <w:rPr>
          <w:b/>
        </w:rPr>
      </w:pPr>
    </w:p>
    <w:p w:rsidR="00BE6486" w:rsidRDefault="006D0441" w:rsidP="006D0441">
      <w:pPr>
        <w:jc w:val="center"/>
        <w:rPr>
          <w:b/>
        </w:rPr>
      </w:pPr>
      <w:r>
        <w:rPr>
          <w:b/>
        </w:rPr>
        <w:t xml:space="preserve">ACTA </w:t>
      </w:r>
      <w:r w:rsidR="00BE6486">
        <w:rPr>
          <w:b/>
        </w:rPr>
        <w:t>Nº 1</w:t>
      </w:r>
    </w:p>
    <w:p w:rsidR="00BE6486" w:rsidRPr="00E623BF" w:rsidRDefault="00BE6486" w:rsidP="00BE6486">
      <w:pPr>
        <w:jc w:val="center"/>
        <w:rPr>
          <w:b/>
        </w:rPr>
      </w:pPr>
      <w:r w:rsidRPr="00E623BF">
        <w:rPr>
          <w:b/>
        </w:rPr>
        <w:t xml:space="preserve">(Sesión </w:t>
      </w:r>
      <w:r>
        <w:rPr>
          <w:b/>
        </w:rPr>
        <w:t>Or</w:t>
      </w:r>
      <w:r w:rsidRPr="00E623BF">
        <w:rPr>
          <w:b/>
        </w:rPr>
        <w:t>dinaria)</w:t>
      </w:r>
    </w:p>
    <w:p w:rsidR="00BE6486" w:rsidRDefault="00BE6486" w:rsidP="006D0441">
      <w:pPr>
        <w:jc w:val="center"/>
        <w:rPr>
          <w:b/>
        </w:rPr>
      </w:pPr>
    </w:p>
    <w:p w:rsidR="00C55BD3" w:rsidRDefault="00D87CD4" w:rsidP="006D0441">
      <w:pPr>
        <w:jc w:val="center"/>
        <w:rPr>
          <w:b/>
        </w:rPr>
      </w:pPr>
      <w:r>
        <w:rPr>
          <w:b/>
        </w:rPr>
        <w:t xml:space="preserve">CONSTITUTIVA </w:t>
      </w:r>
    </w:p>
    <w:p w:rsidR="003C3504" w:rsidRDefault="00BE6486" w:rsidP="006D0441">
      <w:pPr>
        <w:jc w:val="center"/>
        <w:rPr>
          <w:b/>
        </w:rPr>
      </w:pPr>
      <w:r>
        <w:rPr>
          <w:b/>
        </w:rPr>
        <w:t xml:space="preserve">INSTALACION </w:t>
      </w:r>
      <w:r w:rsidR="00D87CD4">
        <w:rPr>
          <w:b/>
        </w:rPr>
        <w:t>DE</w:t>
      </w:r>
      <w:r>
        <w:rPr>
          <w:b/>
        </w:rPr>
        <w:t xml:space="preserve">L CONSEJO COMUNAL DE ORGANIZACIONES DE LA </w:t>
      </w:r>
      <w:r w:rsidR="00D87CD4">
        <w:rPr>
          <w:b/>
        </w:rPr>
        <w:t xml:space="preserve">SOCIEDAD CIVIL </w:t>
      </w:r>
      <w:r w:rsidR="002304AC">
        <w:rPr>
          <w:b/>
        </w:rPr>
        <w:t>DE CASABLANCA.</w:t>
      </w:r>
    </w:p>
    <w:p w:rsidR="006D0441" w:rsidRPr="00E623BF" w:rsidRDefault="006D0441" w:rsidP="006D0441">
      <w:pPr>
        <w:jc w:val="center"/>
        <w:rPr>
          <w:b/>
        </w:rPr>
      </w:pPr>
    </w:p>
    <w:p w:rsidR="006D0441" w:rsidRDefault="006D0441" w:rsidP="006D0441"/>
    <w:p w:rsidR="006D0441" w:rsidRDefault="006D0441" w:rsidP="006D0441">
      <w:r>
        <w:rPr>
          <w:b/>
        </w:rPr>
        <w:t>Fecha</w:t>
      </w:r>
      <w:r>
        <w:rPr>
          <w:b/>
        </w:rPr>
        <w:tab/>
        <w:t>:</w:t>
      </w:r>
      <w:r>
        <w:rPr>
          <w:b/>
        </w:rPr>
        <w:tab/>
      </w:r>
      <w:r>
        <w:rPr>
          <w:b/>
        </w:rPr>
        <w:tab/>
      </w:r>
      <w:proofErr w:type="gramStart"/>
      <w:r w:rsidR="00D87CD4">
        <w:t>Viernes 16</w:t>
      </w:r>
      <w:r w:rsidRPr="007B338F">
        <w:t xml:space="preserve"> de </w:t>
      </w:r>
      <w:r w:rsidR="00D87CD4">
        <w:t>Marzo</w:t>
      </w:r>
      <w:proofErr w:type="gramEnd"/>
      <w:r w:rsidR="00D87CD4">
        <w:t xml:space="preserve"> </w:t>
      </w:r>
      <w:r>
        <w:t>de 201</w:t>
      </w:r>
      <w:r w:rsidR="00D87CD4">
        <w:t>2</w:t>
      </w:r>
      <w:r>
        <w:t>.</w:t>
      </w:r>
    </w:p>
    <w:p w:rsidR="006D0441" w:rsidRDefault="006D0441" w:rsidP="006D0441"/>
    <w:p w:rsidR="006D0441" w:rsidRDefault="006D0441" w:rsidP="006D0441">
      <w:r>
        <w:rPr>
          <w:b/>
        </w:rPr>
        <w:t>Asistencia</w:t>
      </w:r>
      <w:r>
        <w:rPr>
          <w:b/>
        </w:rPr>
        <w:tab/>
        <w:t>:</w:t>
      </w:r>
      <w:r>
        <w:rPr>
          <w:b/>
        </w:rPr>
        <w:tab/>
      </w:r>
      <w:r>
        <w:rPr>
          <w:b/>
        </w:rPr>
        <w:tab/>
      </w:r>
      <w:r>
        <w:t xml:space="preserve">Sr. </w:t>
      </w:r>
      <w:r>
        <w:tab/>
      </w:r>
      <w:r w:rsidR="00D87CD4">
        <w:t>Rodrigo Martínez Roca,</w:t>
      </w:r>
      <w:r w:rsidR="00BE01E1">
        <w:t xml:space="preserve"> </w:t>
      </w:r>
      <w:r w:rsidR="00D87CD4">
        <w:t>Alcalde Suplente</w:t>
      </w:r>
      <w:r w:rsidR="00BE6486">
        <w:t>.</w:t>
      </w:r>
    </w:p>
    <w:p w:rsidR="00BE6486" w:rsidRDefault="006D0441" w:rsidP="006D0441">
      <w:r>
        <w:tab/>
      </w:r>
      <w:r>
        <w:tab/>
      </w:r>
      <w:r>
        <w:tab/>
      </w:r>
    </w:p>
    <w:p w:rsidR="00EE0106" w:rsidRDefault="00EE0106" w:rsidP="00EE0106">
      <w:pPr>
        <w:rPr>
          <w:lang w:val="es-ES"/>
        </w:rPr>
      </w:pPr>
      <w:r>
        <w:rPr>
          <w:b/>
        </w:rPr>
        <w:tab/>
      </w:r>
      <w:r>
        <w:rPr>
          <w:b/>
        </w:rPr>
        <w:tab/>
      </w:r>
      <w:r>
        <w:rPr>
          <w:b/>
        </w:rPr>
        <w:tab/>
      </w:r>
      <w:r>
        <w:rPr>
          <w:lang w:val="es-ES"/>
        </w:rPr>
        <w:t xml:space="preserve">Sr.   </w:t>
      </w:r>
      <w:r>
        <w:rPr>
          <w:lang w:val="es-ES"/>
        </w:rPr>
        <w:tab/>
        <w:t>Mercedes Álvarez Araya,  Consejera titular.</w:t>
      </w:r>
    </w:p>
    <w:p w:rsidR="00EE0106" w:rsidRDefault="00EE0106" w:rsidP="00EE0106">
      <w:pPr>
        <w:rPr>
          <w:lang w:val="es-ES"/>
        </w:rPr>
      </w:pPr>
      <w:r>
        <w:rPr>
          <w:lang w:val="es-ES"/>
        </w:rPr>
        <w:t xml:space="preserve">                                               Sra. </w:t>
      </w:r>
      <w:r>
        <w:rPr>
          <w:lang w:val="es-ES"/>
        </w:rPr>
        <w:tab/>
        <w:t>Adriana Aguilera González, Consejera titular.</w:t>
      </w:r>
    </w:p>
    <w:p w:rsidR="00EE0106" w:rsidRDefault="00EE0106" w:rsidP="00EE0106">
      <w:pPr>
        <w:ind w:left="2835" w:hanging="3540"/>
        <w:rPr>
          <w:lang w:val="es-ES"/>
        </w:rPr>
      </w:pPr>
      <w:r>
        <w:rPr>
          <w:lang w:val="es-ES"/>
        </w:rPr>
        <w:tab/>
      </w:r>
      <w:r>
        <w:rPr>
          <w:lang w:val="es-ES"/>
        </w:rPr>
        <w:tab/>
        <w:t>Sr.</w:t>
      </w:r>
      <w:r>
        <w:rPr>
          <w:lang w:val="es-ES"/>
        </w:rPr>
        <w:tab/>
        <w:t>Manuel Barraza Vega, Consejero titular.</w:t>
      </w:r>
    </w:p>
    <w:p w:rsidR="00EE0106" w:rsidRDefault="00EE0106" w:rsidP="00EE0106">
      <w:pPr>
        <w:ind w:left="2835" w:hanging="3540"/>
        <w:rPr>
          <w:lang w:val="es-ES"/>
        </w:rPr>
      </w:pPr>
      <w:r>
        <w:rPr>
          <w:lang w:val="es-ES"/>
        </w:rPr>
        <w:tab/>
      </w:r>
      <w:r>
        <w:rPr>
          <w:lang w:val="es-ES"/>
        </w:rPr>
        <w:tab/>
        <w:t>Sra.</w:t>
      </w:r>
      <w:r>
        <w:rPr>
          <w:lang w:val="es-ES"/>
        </w:rPr>
        <w:tab/>
        <w:t>Patricia Díaz Silva, Consejera titular.</w:t>
      </w:r>
    </w:p>
    <w:p w:rsidR="00EE0106" w:rsidRDefault="00EE0106" w:rsidP="00EE0106">
      <w:pPr>
        <w:ind w:left="2835" w:hanging="3540"/>
        <w:rPr>
          <w:lang w:val="es-ES"/>
        </w:rPr>
      </w:pPr>
      <w:r>
        <w:rPr>
          <w:lang w:val="es-ES"/>
        </w:rPr>
        <w:tab/>
      </w:r>
      <w:r>
        <w:rPr>
          <w:lang w:val="es-ES"/>
        </w:rPr>
        <w:tab/>
        <w:t xml:space="preserve">Sra. </w:t>
      </w:r>
      <w:r>
        <w:rPr>
          <w:lang w:val="es-ES"/>
        </w:rPr>
        <w:tab/>
        <w:t>María Delpiano Calderón, Consejera titular.</w:t>
      </w:r>
    </w:p>
    <w:p w:rsidR="00EE0106" w:rsidRDefault="00EE0106" w:rsidP="00EE0106">
      <w:pPr>
        <w:ind w:left="2835" w:hanging="3540"/>
        <w:rPr>
          <w:lang w:val="es-ES"/>
        </w:rPr>
      </w:pP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EE0106" w:rsidRDefault="00EE0106" w:rsidP="00EE0106">
      <w:pPr>
        <w:ind w:left="2835" w:hanging="3540"/>
        <w:rPr>
          <w:lang w:val="es-ES"/>
        </w:rPr>
      </w:pPr>
      <w:r>
        <w:rPr>
          <w:lang w:val="es-ES"/>
        </w:rPr>
        <w:tab/>
      </w:r>
      <w:r>
        <w:rPr>
          <w:lang w:val="es-ES"/>
        </w:rPr>
        <w:tab/>
        <w:t>Sra.</w:t>
      </w:r>
      <w:r>
        <w:rPr>
          <w:lang w:val="es-ES"/>
        </w:rPr>
        <w:tab/>
        <w:t>María Galea Ugarte, Consejera titular.</w:t>
      </w:r>
    </w:p>
    <w:p w:rsidR="00EE0106" w:rsidRDefault="00EE0106" w:rsidP="00EE0106">
      <w:pPr>
        <w:ind w:left="2835" w:hanging="3540"/>
        <w:rPr>
          <w:lang w:val="es-ES"/>
        </w:rPr>
      </w:pPr>
      <w:r>
        <w:rPr>
          <w:lang w:val="es-ES"/>
        </w:rPr>
        <w:tab/>
      </w:r>
      <w:r>
        <w:rPr>
          <w:lang w:val="es-ES"/>
        </w:rPr>
        <w:tab/>
        <w:t>Sr.</w:t>
      </w:r>
      <w:r>
        <w:rPr>
          <w:lang w:val="es-ES"/>
        </w:rPr>
        <w:tab/>
        <w:t>Oscar Lira Riquelme, Consejero titular.</w:t>
      </w:r>
    </w:p>
    <w:p w:rsidR="00EE0106" w:rsidRDefault="00EE0106" w:rsidP="00EE0106">
      <w:pPr>
        <w:ind w:left="2835" w:hanging="3540"/>
        <w:rPr>
          <w:lang w:val="es-ES"/>
        </w:rPr>
      </w:pP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EE0106" w:rsidRDefault="00EE0106" w:rsidP="00EE0106">
      <w:pPr>
        <w:ind w:left="2835" w:hanging="3540"/>
        <w:rPr>
          <w:lang w:val="es-ES"/>
        </w:rPr>
      </w:pPr>
      <w:r>
        <w:rPr>
          <w:lang w:val="es-ES"/>
        </w:rPr>
        <w:tab/>
      </w:r>
      <w:r>
        <w:rPr>
          <w:lang w:val="es-ES"/>
        </w:rPr>
        <w:tab/>
        <w:t xml:space="preserve">Sr. </w:t>
      </w:r>
      <w:r>
        <w:rPr>
          <w:lang w:val="es-ES"/>
        </w:rPr>
        <w:tab/>
        <w:t>Raúl Ramírez Pajarito, Consejero titular.</w:t>
      </w:r>
    </w:p>
    <w:p w:rsidR="00EE0106" w:rsidRDefault="00EE0106" w:rsidP="00EE0106">
      <w:pPr>
        <w:ind w:left="2835" w:hanging="3540"/>
        <w:rPr>
          <w:lang w:val="es-ES"/>
        </w:rPr>
      </w:pPr>
      <w:r>
        <w:rPr>
          <w:lang w:val="es-ES"/>
        </w:rPr>
        <w:tab/>
      </w:r>
      <w:r>
        <w:rPr>
          <w:lang w:val="es-ES"/>
        </w:rPr>
        <w:tab/>
        <w:t>Sr.</w:t>
      </w:r>
      <w:r>
        <w:rPr>
          <w:lang w:val="es-ES"/>
        </w:rPr>
        <w:tab/>
        <w:t>Juan Zúñiga Riquelme, Consejero titular.</w:t>
      </w:r>
    </w:p>
    <w:p w:rsidR="00EE0106" w:rsidRDefault="00EE0106" w:rsidP="00EE0106">
      <w:pPr>
        <w:ind w:left="2835" w:hanging="3540"/>
        <w:rPr>
          <w:lang w:val="es-ES"/>
        </w:rPr>
      </w:pPr>
      <w:r>
        <w:rPr>
          <w:lang w:val="es-ES"/>
        </w:rPr>
        <w:tab/>
      </w:r>
      <w:r>
        <w:rPr>
          <w:lang w:val="es-ES"/>
        </w:rPr>
        <w:tab/>
      </w:r>
    </w:p>
    <w:p w:rsidR="00D87CD4" w:rsidRDefault="00EE0106" w:rsidP="00EE0106">
      <w:pPr>
        <w:ind w:left="2835" w:hanging="3540"/>
      </w:pPr>
      <w:r>
        <w:rPr>
          <w:lang w:val="es-ES"/>
        </w:rPr>
        <w:tab/>
      </w:r>
      <w:r>
        <w:rPr>
          <w:lang w:val="es-ES"/>
        </w:rPr>
        <w:tab/>
      </w:r>
      <w:r w:rsidR="006D0441">
        <w:t>Sr.</w:t>
      </w:r>
      <w:r w:rsidR="006D0441">
        <w:tab/>
      </w:r>
      <w:r w:rsidR="00D87CD4">
        <w:t xml:space="preserve">Leonel Bustamante González, Secretario </w:t>
      </w:r>
    </w:p>
    <w:p w:rsidR="006D0441" w:rsidRDefault="00D87CD4" w:rsidP="006D0441">
      <w:r>
        <w:t xml:space="preserve">                                                           Municipal</w:t>
      </w:r>
      <w:r w:rsidR="00DD6D65">
        <w:t>, Ministro de Fe</w:t>
      </w:r>
      <w:r w:rsidR="006D0441">
        <w:t>.</w:t>
      </w:r>
    </w:p>
    <w:p w:rsidR="006D0441" w:rsidRDefault="006D0441" w:rsidP="006D0441">
      <w:r>
        <w:tab/>
      </w:r>
      <w:r>
        <w:tab/>
      </w:r>
      <w:r>
        <w:tab/>
        <w:t>Sr</w:t>
      </w:r>
      <w:r w:rsidR="00D87CD4">
        <w:t>ta</w:t>
      </w:r>
      <w:r>
        <w:t>.</w:t>
      </w:r>
      <w:r>
        <w:tab/>
      </w:r>
      <w:r w:rsidR="00D87CD4">
        <w:t>Pamela Zúñiga Reyes</w:t>
      </w:r>
      <w:r>
        <w:t>,</w:t>
      </w:r>
      <w:r w:rsidR="00AA5A18">
        <w:t xml:space="preserve"> </w:t>
      </w:r>
      <w:r w:rsidR="00D87CD4">
        <w:t>Secretaria</w:t>
      </w:r>
      <w:r w:rsidR="003A6E25">
        <w:t xml:space="preserve"> del Consejo</w:t>
      </w:r>
      <w:r>
        <w:t>.</w:t>
      </w:r>
    </w:p>
    <w:p w:rsidR="00EE0106" w:rsidRDefault="00EE0106" w:rsidP="00EE0106">
      <w:pPr>
        <w:ind w:left="2835" w:hanging="2835"/>
        <w:rPr>
          <w:b/>
        </w:rPr>
      </w:pPr>
    </w:p>
    <w:p w:rsidR="0089524B" w:rsidRDefault="00EE0106" w:rsidP="00EE0106">
      <w:pPr>
        <w:ind w:left="2835" w:hanging="2835"/>
        <w:rPr>
          <w:b/>
        </w:rPr>
      </w:pPr>
      <w:r>
        <w:rPr>
          <w:b/>
        </w:rPr>
        <w:t>Invitados</w:t>
      </w:r>
    </w:p>
    <w:p w:rsidR="00EE0106" w:rsidRDefault="0089524B" w:rsidP="00EE0106">
      <w:pPr>
        <w:ind w:left="2835" w:hanging="2835"/>
        <w:rPr>
          <w:lang w:val="es-ES"/>
        </w:rPr>
      </w:pPr>
      <w:r>
        <w:rPr>
          <w:b/>
        </w:rPr>
        <w:t xml:space="preserve">Asistentes </w:t>
      </w:r>
      <w:r w:rsidR="00EE0106">
        <w:rPr>
          <w:b/>
        </w:rPr>
        <w:tab/>
        <w:t>:</w:t>
      </w:r>
      <w:r w:rsidR="00EE0106">
        <w:rPr>
          <w:b/>
        </w:rPr>
        <w:tab/>
      </w:r>
      <w:r w:rsidR="00EE0106">
        <w:rPr>
          <w:lang w:val="es-ES"/>
        </w:rPr>
        <w:t>Sra.</w:t>
      </w:r>
      <w:r w:rsidR="00EE0106">
        <w:rPr>
          <w:lang w:val="es-ES"/>
        </w:rPr>
        <w:tab/>
        <w:t>Lily Aros Jara, Consejera Suplente.</w:t>
      </w:r>
    </w:p>
    <w:p w:rsidR="00EE0106" w:rsidRDefault="00EE0106" w:rsidP="00EE0106">
      <w:pPr>
        <w:ind w:left="2835" w:hanging="3540"/>
        <w:rPr>
          <w:lang w:val="es-ES"/>
        </w:rPr>
      </w:pPr>
      <w:r>
        <w:rPr>
          <w:lang w:val="es-ES"/>
        </w:rPr>
        <w:tab/>
      </w:r>
      <w:r>
        <w:rPr>
          <w:lang w:val="es-ES"/>
        </w:rPr>
        <w:tab/>
        <w:t>Sra.</w:t>
      </w:r>
      <w:r>
        <w:rPr>
          <w:lang w:val="es-ES"/>
        </w:rPr>
        <w:tab/>
        <w:t>Ángela Garrido Aravena, Consejera Suplente.</w:t>
      </w:r>
    </w:p>
    <w:p w:rsidR="00EE0106" w:rsidRDefault="00EE0106" w:rsidP="00EE0106">
      <w:pPr>
        <w:ind w:left="2835" w:hanging="3540"/>
        <w:rPr>
          <w:lang w:val="es-ES"/>
        </w:rPr>
      </w:pPr>
      <w:r>
        <w:rPr>
          <w:lang w:val="es-ES"/>
        </w:rPr>
        <w:tab/>
      </w:r>
      <w:r>
        <w:rPr>
          <w:lang w:val="es-ES"/>
        </w:rPr>
        <w:tab/>
        <w:t xml:space="preserve">Sra. </w:t>
      </w:r>
      <w:r>
        <w:rPr>
          <w:lang w:val="es-ES"/>
        </w:rPr>
        <w:tab/>
        <w:t>Gina Marchant Schiaffino, Consejera Suplente.</w:t>
      </w:r>
      <w:r>
        <w:rPr>
          <w:lang w:val="es-ES"/>
        </w:rPr>
        <w:tab/>
      </w:r>
    </w:p>
    <w:p w:rsidR="00EE0106" w:rsidRPr="00EE0106" w:rsidRDefault="00EE0106" w:rsidP="00EE0106">
      <w:pPr>
        <w:rPr>
          <w:lang w:val="es-ES"/>
        </w:rPr>
      </w:pPr>
    </w:p>
    <w:p w:rsidR="006D0441" w:rsidRPr="00236992" w:rsidRDefault="006D0441" w:rsidP="0089524B">
      <w:pPr>
        <w:rPr>
          <w:lang w:val="es-ES"/>
        </w:rPr>
      </w:pPr>
      <w:r>
        <w:tab/>
      </w:r>
      <w:r>
        <w:rPr>
          <w:lang w:val="es-ES"/>
        </w:rPr>
        <w:tab/>
      </w:r>
      <w:r>
        <w:rPr>
          <w:lang w:val="es-ES"/>
        </w:rPr>
        <w:tab/>
      </w:r>
      <w:r w:rsidRPr="00236992">
        <w:rPr>
          <w:lang w:val="es-ES"/>
        </w:rPr>
        <w:tab/>
      </w:r>
    </w:p>
    <w:p w:rsidR="006D0441" w:rsidRDefault="006D0441" w:rsidP="006D0441">
      <w:r>
        <w:rPr>
          <w:b/>
        </w:rPr>
        <w:t>Tabla</w:t>
      </w:r>
      <w:r>
        <w:rPr>
          <w:b/>
        </w:rPr>
        <w:tab/>
        <w:t>:</w:t>
      </w:r>
      <w:r>
        <w:rPr>
          <w:b/>
        </w:rPr>
        <w:tab/>
        <w:t xml:space="preserve"> </w:t>
      </w:r>
      <w:r>
        <w:rPr>
          <w:b/>
        </w:rPr>
        <w:tab/>
      </w:r>
      <w:r w:rsidRPr="00192A1F">
        <w:t xml:space="preserve">1.-   </w:t>
      </w:r>
      <w:r>
        <w:t xml:space="preserve"> </w:t>
      </w:r>
      <w:r>
        <w:tab/>
      </w:r>
      <w:r w:rsidR="004E6A72">
        <w:t>Saludo Sr. Alcalde</w:t>
      </w:r>
      <w:r>
        <w:t>.</w:t>
      </w:r>
    </w:p>
    <w:p w:rsidR="006D0441" w:rsidRDefault="006D0441" w:rsidP="006D0441">
      <w:r>
        <w:tab/>
      </w:r>
      <w:r>
        <w:tab/>
      </w:r>
      <w:r>
        <w:tab/>
        <w:t>2.-</w:t>
      </w:r>
      <w:r>
        <w:tab/>
        <w:t>E</w:t>
      </w:r>
      <w:r w:rsidR="004E6A72">
        <w:t>lección de Vicepresidente del Consejo</w:t>
      </w:r>
      <w:r>
        <w:t>.</w:t>
      </w:r>
    </w:p>
    <w:p w:rsidR="005B09B6" w:rsidRDefault="005B09B6" w:rsidP="00D87CD4"/>
    <w:p w:rsidR="00D87CD4" w:rsidRDefault="005B09B6" w:rsidP="00D87CD4">
      <w:r>
        <w:t>Se da inicio a la reunión, siendo las 11.35 Hrs.</w:t>
      </w:r>
      <w:r w:rsidR="006D0441">
        <w:tab/>
      </w:r>
      <w:r w:rsidR="006D0441">
        <w:tab/>
      </w:r>
    </w:p>
    <w:p w:rsidR="00E67858" w:rsidRDefault="00E67858" w:rsidP="00010B29"/>
    <w:p w:rsidR="0089524B" w:rsidRDefault="00E67858" w:rsidP="00010B29">
      <w:r>
        <w:t>El Alcalde Suplente Sr. Martínez, da su saludo inicial a los presentes, comentando que esta primera reunión es para dar conformación del Consejo y especialmente para la  elección del Vicepresidente del Consejo</w:t>
      </w:r>
      <w:r w:rsidR="0089524B">
        <w:t>, agradece la presencia de las Sras.</w:t>
      </w:r>
      <w:r w:rsidR="00176C4D">
        <w:t>,</w:t>
      </w:r>
      <w:r w:rsidR="0089524B">
        <w:t xml:space="preserve"> y Sres. Consejeros</w:t>
      </w:r>
      <w:r>
        <w:t>.</w:t>
      </w:r>
    </w:p>
    <w:p w:rsidR="00E67858" w:rsidRDefault="00E67858" w:rsidP="00010B29">
      <w:r>
        <w:t>Cede la palabra al Secretario Municipal.</w:t>
      </w:r>
    </w:p>
    <w:p w:rsidR="00E67858" w:rsidRDefault="00E67858" w:rsidP="00010B29">
      <w:r>
        <w:t>El Secretario Municipal</w:t>
      </w:r>
      <w:r w:rsidR="00974CAD">
        <w:t xml:space="preserve"> Sr. Leonel Bustamante González</w:t>
      </w:r>
      <w:r>
        <w:t>, hace la presentación de quien será la secretaria del Consejo</w:t>
      </w:r>
      <w:r w:rsidR="00974CAD">
        <w:t>,</w:t>
      </w:r>
      <w:r w:rsidR="007F6320">
        <w:t xml:space="preserve"> la Srta. Pamela Zúñiga Reyes</w:t>
      </w:r>
      <w:r w:rsidR="00D60141">
        <w:t xml:space="preserve">, y como Secretario Municipal actuará como Ministro de Fe. Procede a </w:t>
      </w:r>
      <w:r w:rsidR="0009009E">
        <w:t xml:space="preserve">tomar la </w:t>
      </w:r>
      <w:r w:rsidR="00D60141">
        <w:t>asistencia de los Consejeros Electos,</w:t>
      </w:r>
      <w:r w:rsidR="0009009E">
        <w:t xml:space="preserve"> </w:t>
      </w:r>
      <w:r w:rsidR="00D60141">
        <w:t xml:space="preserve">encontrándose </w:t>
      </w:r>
      <w:r w:rsidR="0009009E">
        <w:t xml:space="preserve">la mayoría presentes, </w:t>
      </w:r>
      <w:r w:rsidR="002D2953">
        <w:t xml:space="preserve">salvo el </w:t>
      </w:r>
      <w:r w:rsidR="0009009E">
        <w:t>Consejero Sr.</w:t>
      </w:r>
      <w:r w:rsidR="002D2953">
        <w:t xml:space="preserve"> René Barrios Concha, que no asistió</w:t>
      </w:r>
      <w:r w:rsidR="00D60141">
        <w:t>.</w:t>
      </w:r>
      <w:r w:rsidR="00F801A2">
        <w:t xml:space="preserve"> Señala que esta primera convocatoria tiene que ver con la elección del vicepresidente del Consejo, y según está establecido en el Reglamento, esta elección debe ser en forma secreta, por </w:t>
      </w:r>
      <w:r w:rsidR="006F1D95">
        <w:t>ello</w:t>
      </w:r>
      <w:r w:rsidR="00F801A2">
        <w:t xml:space="preserve"> se hará entrega</w:t>
      </w:r>
      <w:r w:rsidR="00AA1AA4">
        <w:t xml:space="preserve"> de una cédula o voto con el </w:t>
      </w:r>
      <w:r w:rsidR="00F801A2">
        <w:t>padrón con todos l</w:t>
      </w:r>
      <w:r w:rsidR="00362381">
        <w:t>os consejeros electos</w:t>
      </w:r>
      <w:r w:rsidR="00AA1AA4">
        <w:t>, en</w:t>
      </w:r>
      <w:r w:rsidR="00362381">
        <w:t xml:space="preserve"> donde se pueda marcar la preferencia</w:t>
      </w:r>
      <w:r w:rsidR="00256436">
        <w:t xml:space="preserve"> para</w:t>
      </w:r>
      <w:r w:rsidR="00AA1AA4">
        <w:t xml:space="preserve"> elegir </w:t>
      </w:r>
      <w:r w:rsidR="006F1D95">
        <w:t>vicepresidente.</w:t>
      </w:r>
      <w:r w:rsidR="00294135">
        <w:t xml:space="preserve"> De los Consejeros que fueron electos en las elecciones que se hicieron en el mes de diciembre pasado, hubo dos personas que quedaron inhabilitados para el cargo de </w:t>
      </w:r>
      <w:r w:rsidR="00294135">
        <w:lastRenderedPageBreak/>
        <w:t>Consejeros, en un caso, una persona dejó de ser Presidenta de una organización y el otro caso, fue finalmente el de un funcionario municipal.</w:t>
      </w:r>
      <w:r w:rsidR="00F46483">
        <w:t xml:space="preserve"> Agrega que para la elección se estableció en la cédula el orden alfabético de los Consejeros y en ella podrán marcar la preferencia.</w:t>
      </w:r>
    </w:p>
    <w:p w:rsidR="009932BC" w:rsidRDefault="009932BC" w:rsidP="00010B29">
      <w:r>
        <w:t xml:space="preserve">El Sr. Lira, señala que sería importante saber </w:t>
      </w:r>
      <w:r w:rsidR="006F645F">
        <w:t>quiénes</w:t>
      </w:r>
      <w:r>
        <w:t xml:space="preserve"> serán los candidatos a vicepresidente</w:t>
      </w:r>
      <w:r w:rsidR="006F645F">
        <w:t>, y que brevemente expliquen la razón por</w:t>
      </w:r>
      <w:r w:rsidR="00AA1AA4">
        <w:t xml:space="preserve"> </w:t>
      </w:r>
      <w:r w:rsidR="006F645F">
        <w:t xml:space="preserve">qué quieren serlo, para de esta forma las demás personas tengan claridad respecto a cómo poder asignar su voto. Por tanto, cree que eso es transparente y que va a hablar de un buen inicio de desarrollar una convivencia a largo plazo, porque los que hoy están </w:t>
      </w:r>
      <w:r w:rsidR="00A5624C">
        <w:t xml:space="preserve">se supone que están para cuatro años, independiente de </w:t>
      </w:r>
      <w:r w:rsidR="006F645F">
        <w:t>las contingencias políticas</w:t>
      </w:r>
      <w:r w:rsidR="00A5624C">
        <w:t xml:space="preserve"> hay que tener un poco más de altura de </w:t>
      </w:r>
      <w:r w:rsidR="00F46483">
        <w:t>miras</w:t>
      </w:r>
      <w:r w:rsidR="00A5624C">
        <w:t>, y tratar de ir aportando en el rol que cada uno eligió postular de manera voluntaria.</w:t>
      </w:r>
    </w:p>
    <w:p w:rsidR="00A5624C" w:rsidRDefault="00A5624C" w:rsidP="00010B29">
      <w:r>
        <w:t>El Alcalde Suplente Sr. Martínez, acoge la sugerencia del Sr. Lira</w:t>
      </w:r>
      <w:r w:rsidR="00F46483">
        <w:t>, y agrega que la persona que quiere ser candidato manifieste por que quiere ser candidato y se presente.</w:t>
      </w:r>
    </w:p>
    <w:p w:rsidR="009932BC" w:rsidRDefault="00A5624C" w:rsidP="00010B29">
      <w:r>
        <w:t xml:space="preserve">El Sr. </w:t>
      </w:r>
      <w:r w:rsidR="00591B80">
        <w:t xml:space="preserve">Barraza apoya lo planteado por el Sr. </w:t>
      </w:r>
      <w:r>
        <w:t xml:space="preserve">Lira, </w:t>
      </w:r>
      <w:r w:rsidR="00612F4C">
        <w:t xml:space="preserve">señalando que en lo personal quiere ser candidato a vicepresidente del Consejo porque una de las razones es que conoce la ley 19.418, es secretario de la Unión Comunal, </w:t>
      </w:r>
      <w:r w:rsidR="005F6F92">
        <w:t xml:space="preserve">señala que tuvo una reunión </w:t>
      </w:r>
      <w:r w:rsidR="00612F4C">
        <w:t>en los tribunales de Valparaíso</w:t>
      </w:r>
      <w:r w:rsidR="00F204ED">
        <w:t xml:space="preserve"> y</w:t>
      </w:r>
      <w:r w:rsidR="00612F4C">
        <w:t xml:space="preserve"> Viña del Mar,</w:t>
      </w:r>
      <w:r w:rsidR="00F204ED">
        <w:t xml:space="preserve"> agrega que tiene contactos en ese sentido,</w:t>
      </w:r>
      <w:r w:rsidR="00612F4C">
        <w:t xml:space="preserve"> respecto al artículo 45</w:t>
      </w:r>
      <w:r w:rsidR="00C36798">
        <w:t xml:space="preserve"> de la Ley 19.418,</w:t>
      </w:r>
      <w:r w:rsidR="00612F4C">
        <w:t xml:space="preserve"> </w:t>
      </w:r>
      <w:r w:rsidR="00310723">
        <w:t xml:space="preserve">para los  fondos </w:t>
      </w:r>
      <w:r w:rsidR="00612F4C">
        <w:t>de dirigentes vecinal</w:t>
      </w:r>
      <w:r w:rsidR="00C36798">
        <w:t>es,</w:t>
      </w:r>
      <w:r w:rsidR="00612F4C">
        <w:t xml:space="preserve"> el fondo nacional</w:t>
      </w:r>
      <w:r w:rsidR="00C36798">
        <w:t>. Agrega que, además p</w:t>
      </w:r>
      <w:r w:rsidR="00205F20">
        <w:t>or ser dirigente deportivo</w:t>
      </w:r>
      <w:r w:rsidR="00C36798">
        <w:t xml:space="preserve">, dirigente social, </w:t>
      </w:r>
      <w:r w:rsidR="00205F20">
        <w:t>le gustaría postular al cargo de vicepresidente.</w:t>
      </w:r>
    </w:p>
    <w:p w:rsidR="00205F20" w:rsidRDefault="00205F20" w:rsidP="00010B29">
      <w:r>
        <w:t>El Sr. Lira, señala que también quiere ser candidato a vicepresidente por tres razones, primero por la historia que tiene con la comuna, por su familia, cree que no solamente como ciudadano tiene que a</w:t>
      </w:r>
      <w:r w:rsidR="004A6156">
        <w:t>b</w:t>
      </w:r>
      <w:r>
        <w:t xml:space="preserve">ocarse a los temas personales y familiares porque cree que es importante mirar un poco más allá fuera de la “reja” y pensar que están viviendo en una sociedad que tiene una serie de </w:t>
      </w:r>
      <w:r w:rsidR="00A7492C">
        <w:t>a</w:t>
      </w:r>
      <w:r>
        <w:t>simetrías que hay que tratar de ir mejorando. En seg</w:t>
      </w:r>
      <w:r w:rsidR="00A7492C">
        <w:t>unda instancia, porque cree tener conocimiento en el servicio público, ha trabajado más de diez años en el servicio público vinculado a lo que es desarrollo económico local, proyectos. Y también, porque cree humildemente que posee competencias profesionales para poder trabajar apoyando en temas presupuestarios</w:t>
      </w:r>
      <w:r w:rsidR="00A11FDC">
        <w:t>,</w:t>
      </w:r>
      <w:r w:rsidR="00A7492C">
        <w:t xml:space="preserve"> de inversión y desarrollo que son importantes para la comuna. Agrega que, Casablanca ha experimentado un desarrollo importante preferentemente en las áreas de educación y salud; pero se tienen brechas muy notorias en lo que respecta a empleo, ingresos, ordenamiento territorial, y como sociedad civil no solamente </w:t>
      </w:r>
      <w:r w:rsidR="0043716F">
        <w:t>son</w:t>
      </w:r>
      <w:r w:rsidR="00A7492C">
        <w:t xml:space="preserve"> un ente fiscalizador, sino que tienen que ser un ente promotor de nuevas ideas </w:t>
      </w:r>
      <w:r w:rsidR="0043716F">
        <w:t>viables que tengan posibilidades de ser realizadas, y también de ser conectores con nuestras bases. Entonces, por temas sentimentales más que técnicos le gustaría ser vicepresidente.</w:t>
      </w:r>
    </w:p>
    <w:p w:rsidR="009932BC" w:rsidRDefault="009932BC" w:rsidP="00010B29">
      <w:r>
        <w:t>El Secretario Muni</w:t>
      </w:r>
      <w:r w:rsidR="00A11FDC">
        <w:t xml:space="preserve">cipal, invita a los consejeros </w:t>
      </w:r>
      <w:r>
        <w:t>a votar</w:t>
      </w:r>
      <w:r w:rsidR="006C3504">
        <w:t>,</w:t>
      </w:r>
      <w:r w:rsidR="00A11FDC">
        <w:t xml:space="preserve"> entregando una cédula a cada consejero.</w:t>
      </w:r>
      <w:r>
        <w:t xml:space="preserve"> </w:t>
      </w:r>
    </w:p>
    <w:p w:rsidR="005B09B6" w:rsidRDefault="005B09B6" w:rsidP="00010B29">
      <w:r>
        <w:t>Una vez realizada la votac</w:t>
      </w:r>
      <w:r w:rsidR="006C3504">
        <w:t>ión por parte de los consejeros</w:t>
      </w:r>
      <w:r>
        <w:t xml:space="preserve">, el Secretario Municipal procede a abrir la urna para la lectura y conteo de los votos, </w:t>
      </w:r>
      <w:r w:rsidR="00A83DCB">
        <w:t>resultando un total de once votos</w:t>
      </w:r>
      <w:r w:rsidR="006C3504">
        <w:t xml:space="preserve"> emitidos</w:t>
      </w:r>
      <w:r w:rsidR="00A83DCB">
        <w:t>, siete votos a favor de don Oscar Lira Riquelme, tres votos a favor del Sr. Manuel Barraza Vega, y un voto a favor del Sr. Jaime Flores Flores, resultando por mayoría de votación don Oscar Lira Riquelme como Vicepresidente</w:t>
      </w:r>
      <w:r w:rsidR="00B112BD">
        <w:t>.</w:t>
      </w:r>
    </w:p>
    <w:p w:rsidR="00B112BD" w:rsidRDefault="00B112BD" w:rsidP="00010B29">
      <w:r>
        <w:t xml:space="preserve">El Alcalde Suplente Sr. Martínez, </w:t>
      </w:r>
      <w:r w:rsidR="004B3E70">
        <w:t xml:space="preserve">agradece la asistencia y </w:t>
      </w:r>
      <w:r>
        <w:t>felicita a don Oscar Lira Riquelme, por ser elegido como el Vicepresidente</w:t>
      </w:r>
      <w:r w:rsidR="004B3E70">
        <w:t xml:space="preserve"> del Consejo Comunal de Organizaciones Comunitarias de la Sociedad Civil. </w:t>
      </w:r>
    </w:p>
    <w:p w:rsidR="00B41932" w:rsidRDefault="00B41932" w:rsidP="00010B29">
      <w:r>
        <w:t>El Sr. Lira, señala que leyendo la ley, cree que es importante dentro del acta definir algunos puntos varios como lo hace el Concejo Municipal, porque eso le da un espacio para que los consejeros y consejeras puedan levantar algunos requerimientos o inquietudes que tengan de  la comunidad. Agrega que, hay que pronunciarse según lo que señala la ley en marzo, respecto a la cuenta pública del alcalde, a la cobertura y eficiencia de los servicios municipales</w:t>
      </w:r>
      <w:r w:rsidR="00301C94">
        <w:t xml:space="preserve">, a las materias que han sido establecidas por el Concejo Municipal, entonces tienen que tener información para poder pronunciarse. Entonces, les queda catorce días de corrido para poder tener información y realmente hacer un rol de sociedad civil, porque si no tienen información no van a poder opinar, no van a poder señalar que cosas hay que mejorar y no van a poder ejercer su cargo. Solicita que conste en acta que, en la próxima reunión, la información respecto a la cuenta pública, la cobertura y eficiencia respecto a los </w:t>
      </w:r>
      <w:r w:rsidR="00301C94">
        <w:lastRenderedPageBreak/>
        <w:t>servicios municipales que van a la ciudadanía, y las materias que han sido tratadas en el Concejo que son las actas más relevantes.</w:t>
      </w:r>
    </w:p>
    <w:p w:rsidR="008F7E9F" w:rsidRDefault="008F7E9F" w:rsidP="00010B29">
      <w:r>
        <w:t xml:space="preserve">El Secretario Municipal, al respecto señala que </w:t>
      </w:r>
      <w:r w:rsidR="00E967F1">
        <w:t xml:space="preserve">en </w:t>
      </w:r>
      <w:r w:rsidR="00615598">
        <w:t xml:space="preserve">la tabla de hoy está expresamente </w:t>
      </w:r>
      <w:r w:rsidR="00E967F1">
        <w:t>el punto</w:t>
      </w:r>
      <w:r w:rsidR="00615598">
        <w:t xml:space="preserve"> que corresponde a la elección de vicepresidente, </w:t>
      </w:r>
      <w:r w:rsidR="00E967F1">
        <w:t xml:space="preserve">obviamente que en las </w:t>
      </w:r>
      <w:r>
        <w:t>próxima</w:t>
      </w:r>
      <w:r w:rsidR="00E967F1">
        <w:t>s reuniones</w:t>
      </w:r>
      <w:r w:rsidR="00E518CE">
        <w:t xml:space="preserve"> se considerarán los puntos varios.</w:t>
      </w:r>
    </w:p>
    <w:p w:rsidR="00E518CE" w:rsidRDefault="00E518CE" w:rsidP="00E518CE">
      <w:r>
        <w:t xml:space="preserve">El Alcalde Suplente Sr. Martínez, agrega que le ha sido difícil obtener en estos quince, veinte días en el municipio, toda la información que quisiera; entonces espera que se comprenda en las condiciones que ha asumido, y el tiempo que asumió el Consejo Comunal de Organizaciones </w:t>
      </w:r>
      <w:r w:rsidR="001900D2">
        <w:t>d</w:t>
      </w:r>
      <w:r>
        <w:t>e la Sociedad Civil, y el Sr. Lira como vicepresidente. Por tanto, pide un poco de comprensión respecto a los antecedentes que se puedan tener, y otorgarlos en el tiempo que se pueda, ya que es muy poco el tiempo de haber asumido como Alcalde Suplente.</w:t>
      </w:r>
    </w:p>
    <w:p w:rsidR="002C3DC6" w:rsidRDefault="002C3DC6" w:rsidP="00E518CE">
      <w:r>
        <w:t xml:space="preserve">El Sr. Barraza, </w:t>
      </w:r>
      <w:r w:rsidR="00E54183">
        <w:t>expresa que encuentra toda la razón al Sr. Alcalde Suplente, pero también concuerda con lo manifestado por el Sr. Lira</w:t>
      </w:r>
      <w:r w:rsidR="00972782">
        <w:t xml:space="preserve">. Agrega </w:t>
      </w:r>
      <w:r w:rsidR="00E54183">
        <w:t>que todas las organizaciones funcionales y territoriales al 30 de marzo tienen que cumplir con la cuenta de tesorería</w:t>
      </w:r>
      <w:r w:rsidR="00972782">
        <w:t>.</w:t>
      </w:r>
    </w:p>
    <w:p w:rsidR="00141519" w:rsidRDefault="00141519" w:rsidP="00E518CE">
      <w:r>
        <w:t xml:space="preserve">El Sr. Lira, respecto a lo señalado por el Alcalde Suplente, es importante saber que se pueda tener visibilidad de un plazo que se defina, donde como Consejo se </w:t>
      </w:r>
      <w:proofErr w:type="gramStart"/>
      <w:r>
        <w:t>puedan</w:t>
      </w:r>
      <w:proofErr w:type="gramEnd"/>
      <w:r>
        <w:t xml:space="preserve"> reunir, pero antes recibir la información para sacarle provecho a la próxima reunión.</w:t>
      </w:r>
    </w:p>
    <w:p w:rsidR="00141519" w:rsidRDefault="00141519" w:rsidP="00E518CE">
      <w:r>
        <w:t>La Sra. Patricia Díaz, consulta respecto a los horarios de reunión</w:t>
      </w:r>
      <w:r w:rsidR="00972782">
        <w:t>, si se tienen que poner de acuerdo en el día y la hora</w:t>
      </w:r>
      <w:r>
        <w:t>.</w:t>
      </w:r>
    </w:p>
    <w:p w:rsidR="00141519" w:rsidRDefault="00141519" w:rsidP="00E518CE">
      <w:r>
        <w:t xml:space="preserve">El Secretario Municipal, </w:t>
      </w:r>
      <w:r w:rsidR="00741433">
        <w:t>informa que</w:t>
      </w:r>
      <w:r>
        <w:t xml:space="preserve"> la razón del horario de hoy, fue</w:t>
      </w:r>
      <w:r w:rsidR="00C20499">
        <w:t xml:space="preserve"> en función a </w:t>
      </w:r>
      <w:r>
        <w:t xml:space="preserve"> </w:t>
      </w:r>
      <w:r w:rsidR="00C20499">
        <w:t xml:space="preserve">la </w:t>
      </w:r>
      <w:r>
        <w:t>agenda del Sr. Alcalde</w:t>
      </w:r>
      <w:r w:rsidR="00C20499">
        <w:t>.</w:t>
      </w:r>
    </w:p>
    <w:p w:rsidR="00741433" w:rsidRDefault="00141519" w:rsidP="00E518CE">
      <w:r>
        <w:t xml:space="preserve">El Alcalde Suplente Sr. Martínez, al respecto </w:t>
      </w:r>
      <w:r w:rsidR="005E610E">
        <w:t>no hay problema y la idea es que sea cómodo para todos.</w:t>
      </w:r>
      <w:r>
        <w:t xml:space="preserve"> </w:t>
      </w:r>
    </w:p>
    <w:p w:rsidR="00141519" w:rsidRDefault="00141519" w:rsidP="00E518CE">
      <w:r>
        <w:t xml:space="preserve">Agradece </w:t>
      </w:r>
      <w:r w:rsidR="009D351E">
        <w:t xml:space="preserve">la asistencia </w:t>
      </w:r>
      <w:r>
        <w:t xml:space="preserve">y reitera las felicitaciones al Sr. </w:t>
      </w:r>
      <w:r w:rsidR="00A80E06">
        <w:t>Vicepresidente. Agradece además al Sr. Secretario.</w:t>
      </w:r>
      <w:r>
        <w:t xml:space="preserve"> </w:t>
      </w:r>
    </w:p>
    <w:p w:rsidR="00741433" w:rsidRDefault="00741433" w:rsidP="00E518CE"/>
    <w:p w:rsidR="005A42D4" w:rsidRDefault="005A42D4" w:rsidP="005A42D4">
      <w:r>
        <w:t>S</w:t>
      </w:r>
      <w:r w:rsidRPr="00EC4EEE">
        <w:t xml:space="preserve">e cierra la Sesión </w:t>
      </w:r>
      <w:r w:rsidR="00681A2B">
        <w:t xml:space="preserve">siendo </w:t>
      </w:r>
      <w:r w:rsidRPr="00EC4EEE">
        <w:t xml:space="preserve">las </w:t>
      </w:r>
      <w:r>
        <w:t>12:00 Hrs.</w:t>
      </w:r>
    </w:p>
    <w:p w:rsidR="005A42D4" w:rsidRDefault="005A42D4" w:rsidP="005A42D4"/>
    <w:p w:rsidR="00741433" w:rsidRDefault="00741433" w:rsidP="00E518CE"/>
    <w:p w:rsidR="00741433" w:rsidRDefault="00741433" w:rsidP="00E518CE"/>
    <w:p w:rsidR="00741433" w:rsidRDefault="00741433" w:rsidP="00E518CE"/>
    <w:p w:rsidR="00741433" w:rsidRDefault="00741433" w:rsidP="00E518CE"/>
    <w:p w:rsidR="00741433" w:rsidRDefault="00741433"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A80E06" w:rsidRDefault="00A80E06" w:rsidP="00E518CE"/>
    <w:p w:rsidR="00741433" w:rsidRPr="00DF6CB3" w:rsidRDefault="00741433" w:rsidP="00741433">
      <w:pPr>
        <w:pStyle w:val="Sinespaciado"/>
        <w:rPr>
          <w:rFonts w:ascii="Times New Roman" w:hAnsi="Times New Roman" w:cs="Times New Roman"/>
        </w:rPr>
      </w:pPr>
      <w:r w:rsidRPr="00DF6CB3">
        <w:rPr>
          <w:rFonts w:ascii="Times New Roman" w:hAnsi="Times New Roman" w:cs="Times New Roman"/>
        </w:rPr>
        <w:lastRenderedPageBreak/>
        <w:t>RODRIGO MARTÍNEZ ROCA</w:t>
      </w:r>
      <w:r w:rsidR="00DF6CB3">
        <w:rPr>
          <w:rFonts w:ascii="Times New Roman" w:hAnsi="Times New Roman" w:cs="Times New Roman"/>
        </w:rPr>
        <w:t xml:space="preserve"> </w:t>
      </w:r>
      <w:r w:rsidR="00DF6CB3">
        <w:rPr>
          <w:rFonts w:ascii="Times New Roman" w:hAnsi="Times New Roman" w:cs="Times New Roman"/>
        </w:rPr>
        <w:tab/>
      </w:r>
      <w:r w:rsidR="00DF6CB3">
        <w:rPr>
          <w:rFonts w:ascii="Times New Roman" w:hAnsi="Times New Roman" w:cs="Times New Roman"/>
        </w:rPr>
        <w:tab/>
      </w:r>
      <w:r w:rsidRPr="00DF6CB3">
        <w:rPr>
          <w:rFonts w:ascii="Times New Roman" w:hAnsi="Times New Roman" w:cs="Times New Roman"/>
        </w:rPr>
        <w:t>_________________________________________</w:t>
      </w:r>
    </w:p>
    <w:p w:rsidR="00741433" w:rsidRDefault="00741433" w:rsidP="00741433">
      <w:pPr>
        <w:pStyle w:val="Sinespaciado"/>
        <w:rPr>
          <w:rFonts w:ascii="Times New Roman" w:hAnsi="Times New Roman" w:cs="Times New Roman"/>
        </w:rPr>
      </w:pPr>
      <w:r w:rsidRPr="00DF6CB3">
        <w:rPr>
          <w:rFonts w:ascii="Times New Roman" w:hAnsi="Times New Roman" w:cs="Times New Roman"/>
        </w:rPr>
        <w:t>ALCALDE SUPLENTE</w:t>
      </w:r>
    </w:p>
    <w:p w:rsidR="00DF6CB3" w:rsidRDefault="00DF6CB3" w:rsidP="00741433">
      <w:pPr>
        <w:pStyle w:val="Sinespaciado"/>
        <w:rPr>
          <w:rFonts w:ascii="Times New Roman" w:hAnsi="Times New Roman" w:cs="Times New Roman"/>
        </w:rPr>
      </w:pPr>
    </w:p>
    <w:p w:rsidR="00DF6CB3" w:rsidRPr="00DF6CB3" w:rsidRDefault="00DF6CB3" w:rsidP="00741433">
      <w:pPr>
        <w:pStyle w:val="Sinespaciado"/>
        <w:rPr>
          <w:rFonts w:ascii="Times New Roman" w:hAnsi="Times New Roman" w:cs="Times New Roman"/>
        </w:rPr>
      </w:pPr>
    </w:p>
    <w:p w:rsidR="00741433" w:rsidRPr="00DF6CB3" w:rsidRDefault="00741433" w:rsidP="00741433">
      <w:pPr>
        <w:rPr>
          <w:rFonts w:cs="Times New Roman"/>
          <w:sz w:val="22"/>
          <w:szCs w:val="22"/>
        </w:rPr>
      </w:pPr>
    </w:p>
    <w:p w:rsidR="00741433" w:rsidRDefault="00741433" w:rsidP="00741433">
      <w:pPr>
        <w:rPr>
          <w:rFonts w:cs="Times New Roman"/>
          <w:sz w:val="22"/>
          <w:szCs w:val="22"/>
        </w:rPr>
      </w:pPr>
      <w:r w:rsidRPr="00DF6CB3">
        <w:rPr>
          <w:rFonts w:cs="Times New Roman"/>
          <w:sz w:val="22"/>
          <w:szCs w:val="22"/>
        </w:rPr>
        <w:t xml:space="preserve">MERCEDES ÁLVAREZ ARAYA </w:t>
      </w:r>
      <w:r w:rsidRPr="00DF6CB3">
        <w:rPr>
          <w:rFonts w:cs="Times New Roman"/>
          <w:sz w:val="22"/>
          <w:szCs w:val="22"/>
        </w:rPr>
        <w:tab/>
      </w:r>
      <w:r w:rsidRPr="00DF6CB3">
        <w:rPr>
          <w:rFonts w:cs="Times New Roman"/>
          <w:sz w:val="22"/>
          <w:szCs w:val="22"/>
        </w:rPr>
        <w:tab/>
        <w:t>_________________________________________</w:t>
      </w: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p>
    <w:p w:rsidR="00741433" w:rsidRPr="00DF6CB3" w:rsidRDefault="00741433" w:rsidP="00741433">
      <w:pPr>
        <w:rPr>
          <w:rFonts w:cs="Times New Roman"/>
          <w:sz w:val="22"/>
          <w:szCs w:val="22"/>
        </w:rPr>
      </w:pPr>
      <w:r w:rsidRPr="00DF6CB3">
        <w:rPr>
          <w:rFonts w:cs="Times New Roman"/>
          <w:sz w:val="22"/>
          <w:szCs w:val="22"/>
        </w:rPr>
        <w:t>ADRIANA AGUILERA GONZÁLEZ</w:t>
      </w:r>
      <w:r w:rsidRPr="00DF6CB3">
        <w:rPr>
          <w:rFonts w:cs="Times New Roman"/>
          <w:sz w:val="22"/>
          <w:szCs w:val="22"/>
        </w:rPr>
        <w:tab/>
      </w:r>
      <w:r w:rsidRPr="00DF6CB3">
        <w:rPr>
          <w:rFonts w:cs="Times New Roman"/>
          <w:sz w:val="22"/>
          <w:szCs w:val="22"/>
        </w:rPr>
        <w:tab/>
        <w:t>_________________________________________</w:t>
      </w:r>
    </w:p>
    <w:p w:rsidR="00741433" w:rsidRDefault="00741433" w:rsidP="00741433">
      <w:pPr>
        <w:rPr>
          <w:rFonts w:cs="Times New Roman"/>
          <w:sz w:val="22"/>
          <w:szCs w:val="22"/>
        </w:rPr>
      </w:pP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r w:rsidRPr="00DF6CB3">
        <w:rPr>
          <w:rFonts w:cs="Times New Roman"/>
          <w:sz w:val="22"/>
          <w:szCs w:val="22"/>
        </w:rPr>
        <w:t>RENÉ BARRIOS CONCHA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741433" w:rsidRDefault="00741433" w:rsidP="00741433">
      <w:pPr>
        <w:rPr>
          <w:rFonts w:cs="Times New Roman"/>
          <w:sz w:val="22"/>
          <w:szCs w:val="22"/>
        </w:rPr>
      </w:pP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r w:rsidRPr="00DF6CB3">
        <w:rPr>
          <w:rFonts w:cs="Times New Roman"/>
          <w:sz w:val="22"/>
          <w:szCs w:val="22"/>
        </w:rPr>
        <w:t>MANUEL BARRAZA VEGA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741433" w:rsidRDefault="00741433" w:rsidP="00741433">
      <w:pPr>
        <w:rPr>
          <w:rFonts w:cs="Times New Roman"/>
          <w:sz w:val="22"/>
          <w:szCs w:val="22"/>
        </w:rPr>
      </w:pP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r w:rsidRPr="00DF6CB3">
        <w:rPr>
          <w:rFonts w:cs="Times New Roman"/>
          <w:sz w:val="22"/>
          <w:szCs w:val="22"/>
        </w:rPr>
        <w:t>PATRICIA DÍAZ SILVA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741433" w:rsidRDefault="00741433" w:rsidP="00741433">
      <w:pPr>
        <w:rPr>
          <w:rFonts w:cs="Times New Roman"/>
          <w:sz w:val="22"/>
          <w:szCs w:val="22"/>
        </w:rPr>
      </w:pP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r w:rsidRPr="00DF6CB3">
        <w:rPr>
          <w:rFonts w:cs="Times New Roman"/>
          <w:sz w:val="22"/>
          <w:szCs w:val="22"/>
        </w:rPr>
        <w:t>MARÍA DELPIANO CALDERON</w:t>
      </w:r>
      <w:r w:rsidRPr="00DF6CB3">
        <w:rPr>
          <w:rFonts w:cs="Times New Roman"/>
          <w:sz w:val="22"/>
          <w:szCs w:val="22"/>
        </w:rPr>
        <w:tab/>
      </w:r>
      <w:r w:rsidRPr="00DF6CB3">
        <w:rPr>
          <w:rFonts w:cs="Times New Roman"/>
          <w:sz w:val="22"/>
          <w:szCs w:val="22"/>
        </w:rPr>
        <w:tab/>
        <w:t>_________________________________________</w:t>
      </w:r>
    </w:p>
    <w:p w:rsidR="00741433" w:rsidRDefault="00741433" w:rsidP="00741433">
      <w:pPr>
        <w:rPr>
          <w:rFonts w:cs="Times New Roman"/>
          <w:sz w:val="22"/>
          <w:szCs w:val="22"/>
        </w:rPr>
      </w:pP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Default="00741433" w:rsidP="00741433">
      <w:pPr>
        <w:rPr>
          <w:rFonts w:cs="Times New Roman"/>
          <w:sz w:val="22"/>
          <w:szCs w:val="22"/>
        </w:rPr>
      </w:pPr>
      <w:r w:rsidRPr="00DF6CB3">
        <w:rPr>
          <w:rFonts w:cs="Times New Roman"/>
          <w:sz w:val="22"/>
          <w:szCs w:val="22"/>
        </w:rPr>
        <w:t xml:space="preserve">JAIME FLORES </w:t>
      </w:r>
      <w:proofErr w:type="spellStart"/>
      <w:r w:rsidRPr="00DF6CB3">
        <w:rPr>
          <w:rFonts w:cs="Times New Roman"/>
          <w:sz w:val="22"/>
          <w:szCs w:val="22"/>
        </w:rPr>
        <w:t>FLORES</w:t>
      </w:r>
      <w:proofErr w:type="spellEnd"/>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DF6CB3" w:rsidRDefault="00DF6CB3" w:rsidP="00741433">
      <w:pPr>
        <w:rPr>
          <w:rFonts w:cs="Times New Roman"/>
          <w:sz w:val="22"/>
          <w:szCs w:val="22"/>
        </w:rPr>
      </w:pP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r w:rsidRPr="00DF6CB3">
        <w:rPr>
          <w:rFonts w:cs="Times New Roman"/>
          <w:sz w:val="22"/>
          <w:szCs w:val="22"/>
        </w:rPr>
        <w:t>MARÍA GALEA UGARTE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741433" w:rsidRDefault="00741433" w:rsidP="00741433">
      <w:pPr>
        <w:rPr>
          <w:rFonts w:cs="Times New Roman"/>
          <w:sz w:val="22"/>
          <w:szCs w:val="22"/>
        </w:rPr>
      </w:pP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r w:rsidRPr="00DF6CB3">
        <w:rPr>
          <w:rFonts w:cs="Times New Roman"/>
          <w:sz w:val="22"/>
          <w:szCs w:val="22"/>
        </w:rPr>
        <w:t>OSCAR LIRA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741433" w:rsidRDefault="00741433" w:rsidP="00741433">
      <w:pPr>
        <w:rPr>
          <w:rFonts w:cs="Times New Roman"/>
          <w:sz w:val="22"/>
          <w:szCs w:val="22"/>
        </w:rPr>
      </w:pPr>
    </w:p>
    <w:p w:rsidR="00DF6CB3" w:rsidRDefault="00DF6CB3" w:rsidP="00741433">
      <w:pPr>
        <w:rPr>
          <w:rFonts w:cs="Times New Roman"/>
          <w:sz w:val="22"/>
          <w:szCs w:val="22"/>
        </w:rPr>
      </w:pPr>
    </w:p>
    <w:p w:rsidR="00DF6CB3" w:rsidRPr="00DF6CB3" w:rsidRDefault="00DF6CB3" w:rsidP="00741433">
      <w:pPr>
        <w:rPr>
          <w:rFonts w:cs="Times New Roman"/>
          <w:sz w:val="22"/>
          <w:szCs w:val="22"/>
        </w:rPr>
      </w:pPr>
    </w:p>
    <w:p w:rsidR="00741433" w:rsidRDefault="00741433" w:rsidP="00741433">
      <w:pPr>
        <w:rPr>
          <w:rFonts w:cs="Times New Roman"/>
          <w:sz w:val="22"/>
          <w:szCs w:val="22"/>
        </w:rPr>
      </w:pPr>
      <w:r w:rsidRPr="00DF6CB3">
        <w:rPr>
          <w:rFonts w:cs="Times New Roman"/>
          <w:sz w:val="22"/>
          <w:szCs w:val="22"/>
        </w:rPr>
        <w:t>MODESTO OYANEDEL LARENAS</w:t>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p>
    <w:p w:rsidR="00741433" w:rsidRDefault="00741433" w:rsidP="00741433">
      <w:pPr>
        <w:rPr>
          <w:rFonts w:cs="Times New Roman"/>
          <w:sz w:val="22"/>
          <w:szCs w:val="22"/>
        </w:rPr>
      </w:pPr>
      <w:r w:rsidRPr="00DF6CB3">
        <w:rPr>
          <w:rFonts w:cs="Times New Roman"/>
          <w:sz w:val="22"/>
          <w:szCs w:val="22"/>
        </w:rPr>
        <w:t>RAÚL RAMÍREZ PAJARITO</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DF6CB3" w:rsidRPr="00DF6CB3" w:rsidRDefault="00DF6CB3" w:rsidP="00741433">
      <w:pPr>
        <w:rPr>
          <w:rFonts w:cs="Times New Roman"/>
          <w:sz w:val="22"/>
          <w:szCs w:val="22"/>
        </w:rPr>
      </w:pPr>
    </w:p>
    <w:p w:rsidR="00741433" w:rsidRPr="00DF6CB3" w:rsidRDefault="00741433" w:rsidP="00741433">
      <w:pPr>
        <w:rPr>
          <w:rFonts w:cs="Times New Roman"/>
          <w:sz w:val="22"/>
          <w:szCs w:val="22"/>
        </w:rPr>
      </w:pPr>
    </w:p>
    <w:p w:rsidR="00741433" w:rsidRPr="00DF6CB3" w:rsidRDefault="00741433" w:rsidP="00741433">
      <w:pPr>
        <w:rPr>
          <w:rFonts w:cs="Times New Roman"/>
          <w:sz w:val="22"/>
          <w:szCs w:val="22"/>
        </w:rPr>
      </w:pPr>
      <w:r w:rsidRPr="00DF6CB3">
        <w:rPr>
          <w:rFonts w:cs="Times New Roman"/>
          <w:sz w:val="22"/>
          <w:szCs w:val="22"/>
        </w:rPr>
        <w:t>JUAN ZÚÑIGA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741433" w:rsidRDefault="00741433" w:rsidP="00741433">
      <w:pPr>
        <w:rPr>
          <w:rFonts w:cs="Times New Roman"/>
          <w:sz w:val="22"/>
          <w:szCs w:val="22"/>
        </w:rPr>
      </w:pPr>
    </w:p>
    <w:p w:rsidR="00DF6CB3" w:rsidRPr="00DF6CB3" w:rsidRDefault="00DF6CB3" w:rsidP="00741433">
      <w:pPr>
        <w:rPr>
          <w:rFonts w:cs="Times New Roman"/>
          <w:sz w:val="22"/>
          <w:szCs w:val="22"/>
        </w:rPr>
      </w:pPr>
    </w:p>
    <w:p w:rsidR="00741433" w:rsidRPr="00DF6CB3" w:rsidRDefault="00741433" w:rsidP="00741433">
      <w:pPr>
        <w:pStyle w:val="Sinespaciado"/>
        <w:rPr>
          <w:rFonts w:ascii="Times New Roman" w:hAnsi="Times New Roman" w:cs="Times New Roman"/>
        </w:rPr>
      </w:pPr>
    </w:p>
    <w:p w:rsidR="00741433" w:rsidRPr="00DF6CB3" w:rsidRDefault="00741433" w:rsidP="00741433">
      <w:pPr>
        <w:pStyle w:val="Sinespaciado"/>
        <w:rPr>
          <w:rFonts w:ascii="Times New Roman" w:hAnsi="Times New Roman" w:cs="Times New Roman"/>
        </w:rPr>
      </w:pPr>
      <w:r w:rsidRPr="00DF6CB3">
        <w:rPr>
          <w:rFonts w:ascii="Times New Roman" w:hAnsi="Times New Roman" w:cs="Times New Roman"/>
        </w:rPr>
        <w:t>LEONEL BUSTAMANTE GONZÁLEZ</w:t>
      </w:r>
      <w:r w:rsidRPr="00DF6CB3">
        <w:rPr>
          <w:rFonts w:ascii="Times New Roman" w:hAnsi="Times New Roman" w:cs="Times New Roman"/>
        </w:rPr>
        <w:tab/>
        <w:t>_________________________________________</w:t>
      </w:r>
    </w:p>
    <w:p w:rsidR="00741433" w:rsidRPr="00DF6CB3" w:rsidRDefault="00741433" w:rsidP="00741433">
      <w:pPr>
        <w:pStyle w:val="Sinespaciado"/>
        <w:rPr>
          <w:rFonts w:ascii="Times New Roman" w:hAnsi="Times New Roman" w:cs="Times New Roman"/>
        </w:rPr>
      </w:pPr>
      <w:r w:rsidRPr="00DF6CB3">
        <w:rPr>
          <w:rFonts w:ascii="Times New Roman" w:hAnsi="Times New Roman" w:cs="Times New Roman"/>
        </w:rPr>
        <w:t>MINSTRO DE FE</w:t>
      </w:r>
    </w:p>
    <w:p w:rsidR="00741433" w:rsidRPr="00DF6CB3" w:rsidRDefault="00741433" w:rsidP="00741433">
      <w:pPr>
        <w:pStyle w:val="Sinespaciado"/>
        <w:rPr>
          <w:rFonts w:ascii="Times New Roman" w:hAnsi="Times New Roman" w:cs="Times New Roman"/>
        </w:rPr>
      </w:pPr>
    </w:p>
    <w:p w:rsidR="00741433" w:rsidRPr="00DF6CB3" w:rsidRDefault="00741433" w:rsidP="00741433">
      <w:pPr>
        <w:pStyle w:val="Sinespaciado"/>
        <w:rPr>
          <w:rFonts w:ascii="Times New Roman" w:hAnsi="Times New Roman" w:cs="Times New Roman"/>
        </w:rPr>
      </w:pPr>
    </w:p>
    <w:p w:rsidR="00741433" w:rsidRDefault="00741433" w:rsidP="00741433">
      <w:pPr>
        <w:pStyle w:val="Sinespaciado"/>
        <w:rPr>
          <w:rFonts w:ascii="Times New Roman" w:hAnsi="Times New Roman" w:cs="Times New Roman"/>
        </w:rPr>
      </w:pPr>
    </w:p>
    <w:p w:rsidR="00DF6CB3" w:rsidRPr="00DF6CB3" w:rsidRDefault="00DF6CB3" w:rsidP="00741433">
      <w:pPr>
        <w:pStyle w:val="Sinespaciado"/>
        <w:rPr>
          <w:rFonts w:ascii="Times New Roman" w:hAnsi="Times New Roman" w:cs="Times New Roman"/>
        </w:rPr>
      </w:pPr>
    </w:p>
    <w:p w:rsidR="00741433" w:rsidRPr="00DF6CB3" w:rsidRDefault="00741433" w:rsidP="00741433">
      <w:pPr>
        <w:pStyle w:val="Sinespaciado"/>
        <w:rPr>
          <w:rFonts w:ascii="Times New Roman" w:hAnsi="Times New Roman" w:cs="Times New Roman"/>
        </w:rPr>
      </w:pPr>
      <w:r w:rsidRPr="00DF6CB3">
        <w:rPr>
          <w:rFonts w:ascii="Times New Roman" w:hAnsi="Times New Roman" w:cs="Times New Roman"/>
        </w:rPr>
        <w:t>PAMELA ZÚÑIGA REYES</w:t>
      </w:r>
      <w:r w:rsidRPr="00DF6CB3">
        <w:rPr>
          <w:rFonts w:ascii="Times New Roman" w:hAnsi="Times New Roman" w:cs="Times New Roman"/>
        </w:rPr>
        <w:tab/>
      </w:r>
      <w:r w:rsidRPr="00DF6CB3">
        <w:rPr>
          <w:rFonts w:ascii="Times New Roman" w:hAnsi="Times New Roman" w:cs="Times New Roman"/>
        </w:rPr>
        <w:tab/>
      </w:r>
      <w:r w:rsidRPr="00DF6CB3">
        <w:rPr>
          <w:rFonts w:ascii="Times New Roman" w:hAnsi="Times New Roman" w:cs="Times New Roman"/>
        </w:rPr>
        <w:tab/>
        <w:t>_________________________________________</w:t>
      </w:r>
    </w:p>
    <w:p w:rsidR="00741433" w:rsidRPr="00DF6CB3" w:rsidRDefault="00741433" w:rsidP="00741433">
      <w:pPr>
        <w:pStyle w:val="Sinespaciado"/>
        <w:rPr>
          <w:rFonts w:ascii="Times New Roman" w:hAnsi="Times New Roman" w:cs="Times New Roman"/>
        </w:rPr>
      </w:pPr>
      <w:r w:rsidRPr="00DF6CB3">
        <w:rPr>
          <w:rFonts w:ascii="Times New Roman" w:hAnsi="Times New Roman" w:cs="Times New Roman"/>
        </w:rPr>
        <w:t>SECRETARIA</w:t>
      </w:r>
    </w:p>
    <w:sectPr w:rsidR="00741433" w:rsidRPr="00DF6CB3" w:rsidSect="00A80E0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F17" w:rsidRDefault="00324F17" w:rsidP="00A80E06">
      <w:r>
        <w:separator/>
      </w:r>
    </w:p>
  </w:endnote>
  <w:endnote w:type="continuationSeparator" w:id="0">
    <w:p w:rsidR="00324F17" w:rsidRDefault="00324F17" w:rsidP="00A80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642"/>
      <w:docPartObj>
        <w:docPartGallery w:val="Page Numbers (Bottom of Page)"/>
        <w:docPartUnique/>
      </w:docPartObj>
    </w:sdtPr>
    <w:sdtContent>
      <w:p w:rsidR="00A80E06" w:rsidRDefault="005D69AB">
        <w:pPr>
          <w:pStyle w:val="Piedepgina"/>
          <w:jc w:val="center"/>
        </w:pPr>
        <w:fldSimple w:instr=" PAGE   \* MERGEFORMAT ">
          <w:r w:rsidR="00176C4D">
            <w:rPr>
              <w:noProof/>
            </w:rPr>
            <w:t>1</w:t>
          </w:r>
        </w:fldSimple>
      </w:p>
    </w:sdtContent>
  </w:sdt>
  <w:p w:rsidR="00A80E06" w:rsidRDefault="00A80E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F17" w:rsidRDefault="00324F17" w:rsidP="00A80E06">
      <w:r>
        <w:separator/>
      </w:r>
    </w:p>
  </w:footnote>
  <w:footnote w:type="continuationSeparator" w:id="0">
    <w:p w:rsidR="00324F17" w:rsidRDefault="00324F17" w:rsidP="00A80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42EE"/>
    <w:multiLevelType w:val="hybridMultilevel"/>
    <w:tmpl w:val="563E0086"/>
    <w:lvl w:ilvl="0" w:tplc="BC18699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D0441"/>
    <w:rsid w:val="00010B29"/>
    <w:rsid w:val="00063A0A"/>
    <w:rsid w:val="0009009E"/>
    <w:rsid w:val="00136706"/>
    <w:rsid w:val="001368CE"/>
    <w:rsid w:val="00141519"/>
    <w:rsid w:val="001546A3"/>
    <w:rsid w:val="00176C4D"/>
    <w:rsid w:val="001900D2"/>
    <w:rsid w:val="00205F20"/>
    <w:rsid w:val="002304AC"/>
    <w:rsid w:val="00256436"/>
    <w:rsid w:val="00294135"/>
    <w:rsid w:val="002C3DC6"/>
    <w:rsid w:val="002D18FD"/>
    <w:rsid w:val="002D2953"/>
    <w:rsid w:val="00301C94"/>
    <w:rsid w:val="00310723"/>
    <w:rsid w:val="00324F17"/>
    <w:rsid w:val="00362381"/>
    <w:rsid w:val="003A6E25"/>
    <w:rsid w:val="003C3504"/>
    <w:rsid w:val="0043716F"/>
    <w:rsid w:val="0049512D"/>
    <w:rsid w:val="004A6156"/>
    <w:rsid w:val="004B3E70"/>
    <w:rsid w:val="004E6A72"/>
    <w:rsid w:val="005171C3"/>
    <w:rsid w:val="00591B80"/>
    <w:rsid w:val="005A42D4"/>
    <w:rsid w:val="005B09B6"/>
    <w:rsid w:val="005D69AB"/>
    <w:rsid w:val="005E610E"/>
    <w:rsid w:val="005F6F92"/>
    <w:rsid w:val="00612F4C"/>
    <w:rsid w:val="00615598"/>
    <w:rsid w:val="00650F43"/>
    <w:rsid w:val="00681A2B"/>
    <w:rsid w:val="006C3504"/>
    <w:rsid w:val="006D0441"/>
    <w:rsid w:val="006F1D95"/>
    <w:rsid w:val="006F645F"/>
    <w:rsid w:val="00722320"/>
    <w:rsid w:val="00741433"/>
    <w:rsid w:val="00764572"/>
    <w:rsid w:val="007F6320"/>
    <w:rsid w:val="0084000A"/>
    <w:rsid w:val="00871CB2"/>
    <w:rsid w:val="0089524B"/>
    <w:rsid w:val="008F309E"/>
    <w:rsid w:val="008F7E9F"/>
    <w:rsid w:val="00925442"/>
    <w:rsid w:val="00972782"/>
    <w:rsid w:val="00974CAD"/>
    <w:rsid w:val="009932BC"/>
    <w:rsid w:val="009D351E"/>
    <w:rsid w:val="00A11FDC"/>
    <w:rsid w:val="00A46461"/>
    <w:rsid w:val="00A5624C"/>
    <w:rsid w:val="00A574A5"/>
    <w:rsid w:val="00A7492C"/>
    <w:rsid w:val="00A80E06"/>
    <w:rsid w:val="00A83DCB"/>
    <w:rsid w:val="00AA1AA4"/>
    <w:rsid w:val="00AA5A18"/>
    <w:rsid w:val="00B112BD"/>
    <w:rsid w:val="00B321B6"/>
    <w:rsid w:val="00B41932"/>
    <w:rsid w:val="00B5081F"/>
    <w:rsid w:val="00BE01E1"/>
    <w:rsid w:val="00BE6486"/>
    <w:rsid w:val="00C20499"/>
    <w:rsid w:val="00C36798"/>
    <w:rsid w:val="00C55BD3"/>
    <w:rsid w:val="00C7205E"/>
    <w:rsid w:val="00D10206"/>
    <w:rsid w:val="00D278B3"/>
    <w:rsid w:val="00D60141"/>
    <w:rsid w:val="00D87CD4"/>
    <w:rsid w:val="00DB6863"/>
    <w:rsid w:val="00DD6D65"/>
    <w:rsid w:val="00DE1E2D"/>
    <w:rsid w:val="00DF6CB3"/>
    <w:rsid w:val="00E518CE"/>
    <w:rsid w:val="00E54183"/>
    <w:rsid w:val="00E67858"/>
    <w:rsid w:val="00E84C81"/>
    <w:rsid w:val="00E967F1"/>
    <w:rsid w:val="00ED545A"/>
    <w:rsid w:val="00ED79F7"/>
    <w:rsid w:val="00EE0106"/>
    <w:rsid w:val="00F204ED"/>
    <w:rsid w:val="00F46483"/>
    <w:rsid w:val="00F7108D"/>
    <w:rsid w:val="00F801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044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41433"/>
    <w:pPr>
      <w:spacing w:after="0" w:line="240" w:lineRule="auto"/>
    </w:pPr>
  </w:style>
  <w:style w:type="paragraph" w:styleId="Encabezado">
    <w:name w:val="header"/>
    <w:basedOn w:val="Normal"/>
    <w:link w:val="EncabezadoCar"/>
    <w:uiPriority w:val="99"/>
    <w:semiHidden/>
    <w:unhideWhenUsed/>
    <w:rsid w:val="00A80E06"/>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A80E06"/>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A80E06"/>
    <w:pPr>
      <w:tabs>
        <w:tab w:val="clear" w:pos="1560"/>
        <w:tab w:val="center" w:pos="4419"/>
        <w:tab w:val="right" w:pos="8838"/>
      </w:tabs>
    </w:pPr>
  </w:style>
  <w:style w:type="character" w:customStyle="1" w:styleId="PiedepginaCar">
    <w:name w:val="Pie de página Car"/>
    <w:basedOn w:val="Fuentedeprrafopredeter"/>
    <w:link w:val="Piedepgina"/>
    <w:uiPriority w:val="99"/>
    <w:rsid w:val="00A80E06"/>
    <w:rPr>
      <w:rFonts w:ascii="Times New Roman" w:eastAsia="Times New Roman" w:hAnsi="Times New Roman" w:cs="Estrangelo Edessa"/>
      <w:sz w:val="24"/>
      <w:szCs w:val="24"/>
      <w:lang w:val="es-ES_tradnl" w:eastAsia="es-ES"/>
    </w:rPr>
  </w:style>
  <w:style w:type="paragraph" w:styleId="Prrafodelista">
    <w:name w:val="List Paragraph"/>
    <w:basedOn w:val="Normal"/>
    <w:uiPriority w:val="34"/>
    <w:qFormat/>
    <w:rsid w:val="002304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1565</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cp:revision>
  <cp:lastPrinted>2012-03-26T20:37:00Z</cp:lastPrinted>
  <dcterms:created xsi:type="dcterms:W3CDTF">2012-03-27T14:08:00Z</dcterms:created>
  <dcterms:modified xsi:type="dcterms:W3CDTF">2012-12-20T21:56:00Z</dcterms:modified>
</cp:coreProperties>
</file>